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МАДОУ детский сад «Солнышко»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р.п.Красные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Баки</w:t>
      </w: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A95062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Беседа с детьми второй младшей группы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A95062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Тема: «Что мы знаем о насекомых?»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jc w:val="right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Воспитатель:</w:t>
      </w:r>
    </w:p>
    <w:p w:rsidR="00A95062" w:rsidRDefault="00A95062" w:rsidP="00A95062">
      <w:pPr>
        <w:shd w:val="clear" w:color="auto" w:fill="FFFFFF"/>
        <w:spacing w:after="0" w:line="240" w:lineRule="auto"/>
        <w:ind w:left="-4"/>
        <w:jc w:val="right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Цыганова Н.В.</w:t>
      </w: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C0138F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8A07F6">
        <w:rPr>
          <w:rFonts w:ascii="Times New Roman" w:eastAsia="Times New Roman" w:hAnsi="Times New Roman" w:cs="Times New Roman"/>
          <w:b/>
          <w:noProof/>
          <w:color w:val="00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78785B7B" wp14:editId="3C5A66BC">
            <wp:simplePos x="0" y="0"/>
            <wp:positionH relativeFrom="column">
              <wp:posOffset>358140</wp:posOffset>
            </wp:positionH>
            <wp:positionV relativeFrom="paragraph">
              <wp:posOffset>7620</wp:posOffset>
            </wp:positionV>
            <wp:extent cx="3829050" cy="2820670"/>
            <wp:effectExtent l="0" t="0" r="0" b="0"/>
            <wp:wrapSquare wrapText="bothSides"/>
            <wp:docPr id="1" name="Рисунок 1" descr="I:\самообр.отчет 24\2-kartinka-nasekom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амообр.отчет 24\2-kartinka-nasekomy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ind w:left="-4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Default="00A95062" w:rsidP="00A9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A95062" w:rsidRPr="00A95062" w:rsidRDefault="00A95062" w:rsidP="00A95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lastRenderedPageBreak/>
        <w:t xml:space="preserve">Беседа: </w:t>
      </w:r>
      <w:r w:rsidRPr="00A95062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«Что мы знаем о насекомых"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Цель:</w:t>
      </w:r>
    </w:p>
    <w:p w:rsidR="00A95062" w:rsidRPr="00A95062" w:rsidRDefault="00A95062" w:rsidP="00A95062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систематизировать</w:t>
      </w:r>
      <w:proofErr w:type="gramEnd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представления детей о многообразии насекомых - воспитание экологической культуры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Задачи: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-закреплять знания об условиях их обитания (в лесу, в поле, вокруг озера); природных и построенных человеком жилищах</w:t>
      </w:r>
    </w:p>
    <w:p w:rsidR="00A95062" w:rsidRPr="00A95062" w:rsidRDefault="00A95062" w:rsidP="00A9506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закреплять</w:t>
      </w:r>
      <w:proofErr w:type="gramEnd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знания частей насекомых: голова, усики, крылья, туловище, ножки;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-развивать интерес к жизни насекомых, развивать познавательные способности детей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-воспитывать у детей желание заботиться о природе, правильно вести себя в лесу, в поле; не разрушать условия жизни лесных обитателей.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занятия:</w:t>
      </w:r>
    </w:p>
    <w:p w:rsidR="008A07F6" w:rsidRDefault="008A07F6" w:rsidP="008A07F6">
      <w:pPr>
        <w:shd w:val="clear" w:color="auto" w:fill="FFFFFF"/>
        <w:spacing w:after="0" w:line="240" w:lineRule="auto"/>
        <w:ind w:left="-4" w:right="471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обратите внимание на то, какие интересные иллюстрации в нашей книге (энциклопедия «Насекомые») Вы бы хотели узнать побольше о насекомых? (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ответы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детей)</w:t>
      </w:r>
    </w:p>
    <w:p w:rsidR="008A07F6" w:rsidRDefault="00A95062" w:rsidP="008A07F6">
      <w:pPr>
        <w:shd w:val="clear" w:color="auto" w:fill="FFFFFF"/>
        <w:spacing w:after="0" w:line="240" w:lineRule="auto"/>
        <w:ind w:left="-4" w:right="471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Нашу беседу начнем с отгадывания загадки.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 w:right="471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На вид, конечно, мелковаты, Но всё, что можно, тащит в дом.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Неугомонные ребята –</w:t>
      </w:r>
    </w:p>
    <w:p w:rsidR="008A07F6" w:rsidRDefault="00A95062" w:rsidP="00A95062">
      <w:pPr>
        <w:shd w:val="clear" w:color="auto" w:fill="FFFFFF"/>
        <w:spacing w:after="0" w:line="240" w:lineRule="auto"/>
        <w:ind w:left="-4" w:right="499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Вся жизнь их связана с трудом. (Муравьи) 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 w:right="499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Я – мохнатый червячок, Полосатый бочок.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Скоро бабочкою стану,</w:t>
      </w:r>
    </w:p>
    <w:p w:rsidR="008A07F6" w:rsidRDefault="00A95062" w:rsidP="00A95062">
      <w:pPr>
        <w:shd w:val="clear" w:color="auto" w:fill="FFFFFF"/>
        <w:spacing w:after="0" w:line="240" w:lineRule="auto"/>
        <w:ind w:left="-4" w:right="551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Закружусь я над поляной. (Гусеница) 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 w:right="551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Зеленая пружинка Живет в траве густой.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травинки на травинку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 скачет день – </w:t>
      </w:r>
      <w:proofErr w:type="spellStart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деньской</w:t>
      </w:r>
      <w:proofErr w:type="spellEnd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(Кузнечик)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Насекомое – в почёте,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Целый день она в полёте,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Опыляет все цветы,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медку отведал ты. (Пчела)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всех насекомых есть общие черты: голова, туловище, шесть лапок, усики и крылышки. Их тело как бы разделено на части тоненькими линиями – насечками. Отсюда и название – «насекомые». Куда бы мы ни пошли - в сад, на луг или в лес, всюду нас окружают насекомые. Ползет в траве жук; вьются над цветами пчелы и бабочки; стрекочут кузнечики; шуршат крыльями стрекозы. Подойдешь к речке - и там насекомые: носятся по воде стайки блестящих жуков-вертячек, а под водой, загребая ногами, как веслами, охотятся на мелкую водяную живность жуки-плавунцы.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Стихотворение: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Меня ужалила пчела.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закричал: «Как ты могла!»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 w:right="547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Пчела в ответ: «А ты как мог Сорвать любимый мой цветок?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Ведь он мне был </w:t>
      </w:r>
      <w:proofErr w:type="spellStart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ужжасно</w:t>
      </w:r>
      <w:proofErr w:type="spellEnd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нужжен</w:t>
      </w:r>
      <w:proofErr w:type="spellEnd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берегла его на </w:t>
      </w:r>
      <w:proofErr w:type="spellStart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ужжин</w:t>
      </w:r>
      <w:proofErr w:type="spellEnd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!»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Пчелки, шмели и осы - насекомые-опылители. Ведь без них цветки никогда не стали бы плодами, и значит, мы не смогли бы полакомиться вкусными яблочками. Пчелки собирают нектар, из которого делают мед.</w:t>
      </w:r>
    </w:p>
    <w:p w:rsidR="00A95062" w:rsidRPr="00A95062" w:rsidRDefault="00A95062" w:rsidP="00A95062">
      <w:pPr>
        <w:shd w:val="clear" w:color="auto" w:fill="FFFFFF"/>
        <w:spacing w:after="0" w:line="0" w:lineRule="auto"/>
        <w:ind w:right="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Нектар пчелка собирает хоботком. У пчел на ногах – целый набор инструментов. Здесь вы увидите и кисточки для сбора цветочной пыльцы, и корзиночки для переноса пыльцы, и щеточки, которыми пчелки чистят глазки от попавшей в них пыльцы. Пчелы, летая, жужжат: «ж-ж-ж-ж-ж-ж-ж».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Пальчиковая гимнастика «Насекомые»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 w:right="184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Дружно пальчики считаем – (сжимают и разжимают пальцы) Насекомых называем.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Бабочка, кузнечик, муха, (поочерёдно сгибают пальцы в кулачок, начиная с большого) Это жук с зелёным брюхом.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 w:right="436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кто же тут звенит? (</w:t>
      </w:r>
      <w:proofErr w:type="gramStart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вращают</w:t>
      </w:r>
      <w:proofErr w:type="gramEnd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мизинцем) Ой, сюда комар летит!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Прячьтесь! (</w:t>
      </w:r>
      <w:proofErr w:type="gramStart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прячут</w:t>
      </w:r>
      <w:proofErr w:type="gramEnd"/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руки за спину)</w:t>
      </w:r>
    </w:p>
    <w:p w:rsidR="00A95062" w:rsidRP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Муравьи строят себе жилище, оно называется – муравейник. Муравей – самый сильный на земле! Он может переносить на себе тяжести в 10 раз тяжелее его собственного веса. Муравьи уничтожают вредных насекомых и гусениц. Не зря их называют санитарами леса. Но и очень часто спасают лес от пожаров. Так не потушенную спичку или окурок, брошенный вблизи муравейника очень быстро гасят (разумеется если не успела загореться сухая </w:t>
      </w: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трава). При этом муравьи становятся на задние лапки и выпускают в огонь струю жидкости. Главные враги муравьёв – кабаны и… человек. С кабанов спрос невелик, а человек должен помнить, что муравьи это здоровье леса, поэтому не разрушайте муравейники, не позволяйте этого делать другим. Лучше понаблюдайте за муравьями – одним из чудес природы. И вы увидите, какие они труженики.</w:t>
      </w:r>
    </w:p>
    <w:p w:rsidR="00A95062" w:rsidRDefault="00A95062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Жук плавунец для своей жизнедеятельности выбирает водоемы со стоячей водой, которые богаты на растительный и животный мир. В рацион питания жука плавунца входят объекты животного происхождения. Он сможет жить даже в аквариуме, если его обеспечить всеми необходимыми условиями и достаточным количеством пищи. Жук плавунец хищник, поэтому его рацион питания состоит исключительно из животной пищи, такой как мелкая рыбка, всевозможные насекомые, головастики, личинки комаров, а также мертвые фрагменты подводных обитателей.</w:t>
      </w:r>
    </w:p>
    <w:p w:rsidR="008A07F6" w:rsidRDefault="008A07F6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Мир насекомых многообразен. Есть насекомые которые приносят пользу. Как вы думаете,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это?(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ответы детей) </w:t>
      </w:r>
    </w:p>
    <w:p w:rsidR="008A07F6" w:rsidRPr="00A95062" w:rsidRDefault="008A07F6" w:rsidP="00A95062">
      <w:pPr>
        <w:shd w:val="clear" w:color="auto" w:fill="FFFFFF"/>
        <w:spacing w:after="0" w:line="240" w:lineRule="auto"/>
        <w:ind w:left="-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Какими бы не были насекомые, их нельзя убивать, брать в руки. У всех насекомых свое значение в природе.</w:t>
      </w:r>
    </w:p>
    <w:p w:rsidR="00F969F1" w:rsidRDefault="00A95062" w:rsidP="00A95062">
      <w:pPr>
        <w:jc w:val="both"/>
        <w:rPr>
          <w:rFonts w:ascii="Times New Roman" w:hAnsi="Times New Roman" w:cs="Times New Roman"/>
          <w:sz w:val="32"/>
          <w:szCs w:val="32"/>
        </w:rPr>
      </w:pPr>
      <w:r w:rsidRPr="00A95062">
        <w:rPr>
          <w:rFonts w:ascii="Times New Roman" w:hAnsi="Times New Roman" w:cs="Times New Roman"/>
          <w:sz w:val="32"/>
          <w:szCs w:val="32"/>
        </w:rPr>
        <w:t xml:space="preserve">Ребята, о каких насекомых мы с вами говорили? Что интересного вы </w:t>
      </w:r>
      <w:proofErr w:type="gramStart"/>
      <w:r w:rsidRPr="00A95062">
        <w:rPr>
          <w:rFonts w:ascii="Times New Roman" w:hAnsi="Times New Roman" w:cs="Times New Roman"/>
          <w:sz w:val="32"/>
          <w:szCs w:val="32"/>
        </w:rPr>
        <w:t>узнали?</w:t>
      </w:r>
      <w:proofErr w:type="gramEnd"/>
      <w:r w:rsidRPr="00A95062">
        <w:rPr>
          <w:rFonts w:ascii="Times New Roman" w:hAnsi="Times New Roman" w:cs="Times New Roman"/>
          <w:sz w:val="32"/>
          <w:szCs w:val="32"/>
        </w:rPr>
        <w:t>(ответы детей)</w:t>
      </w:r>
      <w:r w:rsidR="00C0138F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8A07F6" w:rsidRPr="00A95062" w:rsidRDefault="008A07F6" w:rsidP="00A9506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Спасибо, ребята, за внимание!</w:t>
      </w:r>
    </w:p>
    <w:sectPr w:rsidR="008A07F6" w:rsidRPr="00A95062" w:rsidSect="008A07F6">
      <w:pgSz w:w="11906" w:h="16838"/>
      <w:pgMar w:top="1134" w:right="850" w:bottom="1134" w:left="1701" w:header="708" w:footer="708" w:gutter="0"/>
      <w:pgBorders w:offsetFrom="page">
        <w:top w:val="creaturesButterfly" w:sz="14" w:space="24" w:color="auto"/>
        <w:left w:val="creaturesButterfly" w:sz="14" w:space="24" w:color="auto"/>
        <w:bottom w:val="creaturesButterfly" w:sz="14" w:space="24" w:color="auto"/>
        <w:right w:val="creaturesButterfl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A349C"/>
    <w:multiLevelType w:val="multilevel"/>
    <w:tmpl w:val="161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A6F55"/>
    <w:multiLevelType w:val="multilevel"/>
    <w:tmpl w:val="AB96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D6"/>
    <w:rsid w:val="008A07F6"/>
    <w:rsid w:val="00A95062"/>
    <w:rsid w:val="00BF26D6"/>
    <w:rsid w:val="00C0138F"/>
    <w:rsid w:val="00F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8A1CD-9C2A-4706-AA1A-BE8A3AC5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3</cp:revision>
  <dcterms:created xsi:type="dcterms:W3CDTF">2024-05-23T01:27:00Z</dcterms:created>
  <dcterms:modified xsi:type="dcterms:W3CDTF">2024-05-23T01:49:00Z</dcterms:modified>
</cp:coreProperties>
</file>